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8B6" w:rsidRPr="000E6DD4" w:rsidRDefault="00A2722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E6D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40878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0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27225" w:rsidRPr="000E6DD4" w:rsidRDefault="00A27225">
      <w:pPr>
        <w:rPr>
          <w:rFonts w:ascii="Times New Roman" w:hAnsi="Times New Roman" w:cs="Times New Roman"/>
          <w:sz w:val="28"/>
          <w:szCs w:val="28"/>
        </w:rPr>
      </w:pPr>
    </w:p>
    <w:p w:rsidR="00A27225" w:rsidRPr="000E6DD4" w:rsidRDefault="00A27225">
      <w:pPr>
        <w:rPr>
          <w:rFonts w:ascii="Times New Roman" w:hAnsi="Times New Roman" w:cs="Times New Roman"/>
          <w:sz w:val="28"/>
          <w:szCs w:val="28"/>
        </w:rPr>
      </w:pPr>
    </w:p>
    <w:p w:rsidR="00A27225" w:rsidRPr="000E6DD4" w:rsidRDefault="00A27225">
      <w:pPr>
        <w:rPr>
          <w:rFonts w:ascii="Times New Roman" w:hAnsi="Times New Roman" w:cs="Times New Roman"/>
          <w:sz w:val="28"/>
          <w:szCs w:val="28"/>
        </w:rPr>
      </w:pPr>
    </w:p>
    <w:p w:rsidR="00A27225" w:rsidRPr="000E6DD4" w:rsidRDefault="00A27225" w:rsidP="00A27225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0E6DD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A27225" w:rsidRPr="000E6DD4" w:rsidRDefault="00A27225" w:rsidP="00A27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муниципального этапа республиканского конкурса</w:t>
      </w:r>
    </w:p>
    <w:p w:rsidR="00A27225" w:rsidRPr="000E6DD4" w:rsidRDefault="00A27225" w:rsidP="00A27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профессионального  мастерства «Наставник года»</w:t>
      </w:r>
    </w:p>
    <w:p w:rsidR="00A27225" w:rsidRPr="000E6DD4" w:rsidRDefault="00A27225" w:rsidP="00A27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225" w:rsidRPr="000E6DD4" w:rsidRDefault="00A27225" w:rsidP="00A27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A27225" w:rsidRPr="000E6DD4" w:rsidRDefault="00A27225" w:rsidP="00A2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является смотром профессионального мастерства организаторов работы школьных органов самоуправления, детских общественных организаций и объединений. </w:t>
      </w:r>
    </w:p>
    <w:p w:rsidR="00A27225" w:rsidRPr="000E6DD4" w:rsidRDefault="00A27225" w:rsidP="00A27225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определяет порядок проведения конкурса, требования к участникам и работам, сроки проведения конкурса и действует до завершения конкурсных мероприятий.</w:t>
      </w:r>
    </w:p>
    <w:p w:rsidR="00A27225" w:rsidRPr="000E6DD4" w:rsidRDefault="00A27225" w:rsidP="00A272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27225" w:rsidRPr="000E6DD4" w:rsidRDefault="00A27225" w:rsidP="00A272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конкурса:</w:t>
      </w:r>
    </w:p>
    <w:p w:rsidR="00A27225" w:rsidRPr="000E6DD4" w:rsidRDefault="00A27225" w:rsidP="00A2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педагогов - организаторов  школ города и района к творческой поисковой деятельности, профессиональному и личному росту.</w:t>
      </w:r>
    </w:p>
    <w:p w:rsidR="00A27225" w:rsidRPr="000E6DD4" w:rsidRDefault="00A27225" w:rsidP="00A272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конкурса:</w:t>
      </w:r>
    </w:p>
    <w:p w:rsidR="00A27225" w:rsidRPr="000E6DD4" w:rsidRDefault="00A27225" w:rsidP="00A2722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 достижений и распространение интересного опыта работы руководителей детских общественных  объединений по социализации личности (социального поведения), гражданско-патриотическому воспитанию членов детских общественных объединений;</w:t>
      </w:r>
    </w:p>
    <w:p w:rsidR="00A27225" w:rsidRPr="000E6DD4" w:rsidRDefault="00A27225" w:rsidP="00A2722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положительного общественного мнения о приоритетах детского движения в современный общественный период;</w:t>
      </w:r>
    </w:p>
    <w:p w:rsidR="00A27225" w:rsidRPr="000E6DD4" w:rsidRDefault="00A27225" w:rsidP="00A2722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многогранность профессиональных возможностей руководителя детского общественного объединения;</w:t>
      </w:r>
    </w:p>
    <w:p w:rsidR="00A27225" w:rsidRPr="000E6DD4" w:rsidRDefault="00A27225" w:rsidP="00A27225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повышению профессиональной культуры педагогов - руководителей детских общественных объединений; </w:t>
      </w:r>
    </w:p>
    <w:p w:rsidR="00A27225" w:rsidRPr="000E6DD4" w:rsidRDefault="00A27225" w:rsidP="00A27225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проанализировать программы и формы деятельности первичных коллективов детских общественных объединений по социализации личности (социального поведения);</w:t>
      </w:r>
    </w:p>
    <w:p w:rsidR="00A27225" w:rsidRPr="000E6DD4" w:rsidRDefault="00A27225" w:rsidP="00A27225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консолидировать деятельность педагогов, работающих в детских общественных объединениях.</w:t>
      </w:r>
    </w:p>
    <w:p w:rsidR="00A27225" w:rsidRPr="000E6DD4" w:rsidRDefault="00A27225" w:rsidP="00A27225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2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2. Организация и проведение конкурса</w:t>
      </w:r>
    </w:p>
    <w:p w:rsidR="00A27225" w:rsidRPr="000E6DD4" w:rsidRDefault="00A27225" w:rsidP="00A272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Общее руководство по подготовке конкурса осуществляет организационный комитет, в состав которого входят представители Управления образования АМР РТ и МБУ </w:t>
      </w:r>
      <w:proofErr w:type="gramStart"/>
      <w:r w:rsidRPr="000E6D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</w:t>
      </w:r>
      <w:proofErr w:type="gramEnd"/>
      <w:r w:rsidRPr="000E6D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</w:t>
      </w:r>
      <w:proofErr w:type="gramStart"/>
      <w:r w:rsidRPr="000E6D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Центр</w:t>
      </w:r>
      <w:proofErr w:type="gramEnd"/>
      <w:r w:rsidRPr="000E6D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детско-юношеского творчества»</w:t>
      </w:r>
    </w:p>
    <w:p w:rsidR="00A27225" w:rsidRPr="000E6DD4" w:rsidRDefault="00A27225" w:rsidP="00A2722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Конкурс проводится в заочной форме с 1 ноября 2017 года по 15 декабря 2017 года. </w:t>
      </w:r>
    </w:p>
    <w:p w:rsidR="00A27225" w:rsidRPr="000E6DD4" w:rsidRDefault="00A27225" w:rsidP="00A2722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Место проведения: МБУ </w:t>
      </w:r>
      <w:proofErr w:type="gramStart"/>
      <w:r w:rsidRPr="000E6D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</w:t>
      </w:r>
      <w:proofErr w:type="gramEnd"/>
      <w:r w:rsidRPr="000E6D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</w:t>
      </w:r>
      <w:proofErr w:type="gramStart"/>
      <w:r w:rsidRPr="000E6DD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Центр</w:t>
      </w:r>
      <w:proofErr w:type="gramEnd"/>
      <w:r w:rsidRPr="000E6DD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детско-юношеского творчества»  Альметьевского муниципального района</w:t>
      </w:r>
      <w:r w:rsidRPr="000E6D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A27225" w:rsidRPr="000E6DD4" w:rsidRDefault="00A27225" w:rsidP="00A2722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Подведение итогов состоится 15 декабря 2017 года, возлагается на главную судейскую коллегию, утвержденную организационным комитетом.</w:t>
      </w:r>
    </w:p>
    <w:p w:rsidR="00A27225" w:rsidRPr="000E6DD4" w:rsidRDefault="00A27225" w:rsidP="00A272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A27225" w:rsidRPr="000E6DD4" w:rsidRDefault="00A27225" w:rsidP="00A27225">
      <w:pPr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3. Участники соревнований</w:t>
      </w:r>
    </w:p>
    <w:p w:rsidR="00A27225" w:rsidRPr="000E6DD4" w:rsidRDefault="00A27225" w:rsidP="00A2722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конкурса могут стать педагоги-организаторы учреждений образования разных уровней, а также руководители детских общественных организаций и объединений, интересующиеся проблемами образования и воспитания молодого поколения старшего школьного возраста.</w:t>
      </w:r>
    </w:p>
    <w:p w:rsidR="00A27225" w:rsidRPr="000E6DD4" w:rsidRDefault="00A27225" w:rsidP="00A2722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Заявку об участии в конкурсе представить с 1 ноября  до</w:t>
      </w:r>
      <w:r w:rsidRPr="000E6DD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0E6D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10 декабря </w:t>
      </w:r>
      <w:r w:rsidRPr="000E6DD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2017 года</w:t>
      </w:r>
      <w:r w:rsidRPr="000E6D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включительно в МБУ ДО «ЦДЮТ» АМР, кабинет №206, контактный телефон 8 8553 33-49-75, 8 9172648666.</w:t>
      </w:r>
    </w:p>
    <w:p w:rsidR="00A27225" w:rsidRPr="000E6DD4" w:rsidRDefault="00A27225" w:rsidP="00A27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225" w:rsidRPr="000E6DD4" w:rsidRDefault="00A27225" w:rsidP="00A27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 Программа конкурса</w:t>
      </w:r>
    </w:p>
    <w:p w:rsidR="00A27225" w:rsidRPr="000E6DD4" w:rsidRDefault="00A27225" w:rsidP="00A2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Конкурс проводится в заочной форме. Присланные материалы проходят экспертную оценку коллегией экспертов, привлеченными для работы в составе жюри. </w:t>
      </w:r>
    </w:p>
    <w:p w:rsidR="00A27225" w:rsidRPr="000E6DD4" w:rsidRDefault="00A27225" w:rsidP="00A272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конкурсе необходимо представить следующие документы:</w:t>
      </w:r>
    </w:p>
    <w:p w:rsidR="00A27225" w:rsidRPr="000E6DD4" w:rsidRDefault="00A27225" w:rsidP="00A2722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личное заявление на участие (Приложение 1);</w:t>
      </w:r>
    </w:p>
    <w:p w:rsidR="00A27225" w:rsidRPr="000E6DD4" w:rsidRDefault="00A27225" w:rsidP="00A2722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характеристика, выданная детской организацией школы,  педагогическим коллективом (на выбор конкурсанта);</w:t>
      </w:r>
    </w:p>
    <w:p w:rsidR="00A27225" w:rsidRPr="000E6DD4" w:rsidRDefault="00A27225" w:rsidP="00A2722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документов, подтверждающих успехи участники конкурса;</w:t>
      </w:r>
    </w:p>
    <w:p w:rsidR="00A27225" w:rsidRPr="000E6DD4" w:rsidRDefault="00A27225" w:rsidP="00A2722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</w:t>
      </w:r>
      <w:proofErr w:type="spellEnd"/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 – система работы претендента, программы, проекты, сценарии мероприятий объединений по развитию форм социализации личности (социального поведения), разработанные претендентом, для демонстрации на конкурсе (на цифровом носителе и один экземпляр в распечатанном виде);</w:t>
      </w:r>
    </w:p>
    <w:p w:rsidR="00A27225" w:rsidRPr="000E6DD4" w:rsidRDefault="00A27225" w:rsidP="00A2722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видеоматериал мероприятия (</w:t>
      </w:r>
      <w:proofErr w:type="gramStart"/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End"/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содержание конкурсной программы).</w:t>
      </w:r>
    </w:p>
    <w:p w:rsidR="00A27225" w:rsidRPr="000E6DD4" w:rsidRDefault="00A27225" w:rsidP="00A2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25" w:rsidRPr="000E6DD4" w:rsidRDefault="00A27225" w:rsidP="00A272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материалы должны быть выполнены с использованием современных личностно развивающих, </w:t>
      </w:r>
      <w:proofErr w:type="spellStart"/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</w:t>
      </w:r>
      <w:proofErr w:type="gramStart"/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ориентированных образовательных технологий, а также представлять собою </w:t>
      </w:r>
      <w:r w:rsidRPr="000E6DD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оригинальные авторские материалы</w:t>
      </w: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ранее не публиковавшиеся в российских педагогических изданиях в том виде, в каком представлены для участия в конкурсе.  Все материалы  должны содержать описание </w:t>
      </w:r>
      <w:r w:rsidRPr="000E6DD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оригинальных авторских идей</w:t>
      </w: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(приемы, формы, средства обучения, воспитания, диагностики, примеры интересных задач, упражнений, демонстраций и др.), ранее не публиковавшиеся в российских педагогических изданиях в том виде, в каком представлены для участия в конкурсе.</w:t>
      </w: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Требования к материалу и представляемому </w:t>
      </w:r>
      <w:proofErr w:type="spellStart"/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</w:t>
      </w:r>
      <w:proofErr w:type="spellEnd"/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7225" w:rsidRPr="000E6DD4" w:rsidRDefault="00A27225" w:rsidP="00A2722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Присылаемые рукописи в </w:t>
      </w:r>
      <w:proofErr w:type="spellStart"/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</w:t>
      </w:r>
      <w:proofErr w:type="spellEnd"/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 выполнены в текстовом редакторе (</w:t>
      </w:r>
      <w:proofErr w:type="spellStart"/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 минимальным форматированием и </w:t>
      </w: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без переносов. Если статья содержит иллюстративные материалы (фотографии, рисунки, диаграммы, таблицы, сканированные документы), необходимо предоставлять их в исходном виде отдельными файлами: изображения в формате JPG. Оформление текста:</w:t>
      </w:r>
    </w:p>
    <w:p w:rsidR="00A27225" w:rsidRPr="000E6DD4" w:rsidRDefault="00A27225" w:rsidP="00A272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поля: 3 см слева, </w:t>
      </w:r>
      <w:smartTag w:uri="urn:schemas-microsoft-com:office:smarttags" w:element="metricconverter">
        <w:smartTagPr>
          <w:attr w:name="ProductID" w:val="1,5 см"/>
        </w:smartTagPr>
        <w:r w:rsidRPr="000E6D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1,5 см</w:t>
        </w:r>
      </w:smartTag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справа, 2см снизу и сверху;</w:t>
      </w:r>
    </w:p>
    <w:p w:rsidR="00A27225" w:rsidRPr="000E6DD4" w:rsidRDefault="00A27225" w:rsidP="00A272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- шрифт заголовка – 14 кегль;</w:t>
      </w:r>
    </w:p>
    <w:p w:rsidR="00A27225" w:rsidRPr="000E6DD4" w:rsidRDefault="00A27225" w:rsidP="00A272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шрифт основного текста – </w:t>
      </w:r>
      <w:proofErr w:type="spellStart"/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кегль.</w:t>
      </w:r>
    </w:p>
    <w:p w:rsidR="00A27225" w:rsidRPr="000E6DD4" w:rsidRDefault="00A27225" w:rsidP="00A2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не соответствующие указанным требованиям, к участию в конкурсе не допускаются.</w:t>
      </w:r>
    </w:p>
    <w:p w:rsidR="00A27225" w:rsidRPr="000E6DD4" w:rsidRDefault="00A27225" w:rsidP="00A2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конкурсанта будет оцениваться по следующим критериям:</w:t>
      </w:r>
    </w:p>
    <w:p w:rsidR="00A27225" w:rsidRPr="000E6DD4" w:rsidRDefault="00A27225" w:rsidP="00A2722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представленных материалов задачам конкурса;</w:t>
      </w:r>
    </w:p>
    <w:p w:rsidR="00A27225" w:rsidRPr="000E6DD4" w:rsidRDefault="00A27225" w:rsidP="00A2722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основ психологии и социально-педагогической работы;</w:t>
      </w:r>
    </w:p>
    <w:p w:rsidR="00A27225" w:rsidRPr="000E6DD4" w:rsidRDefault="00A27225" w:rsidP="00A2722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в работе интересного опыта организации деятельности детского коллектива;</w:t>
      </w:r>
    </w:p>
    <w:p w:rsidR="00A27225" w:rsidRPr="000E6DD4" w:rsidRDefault="00A27225" w:rsidP="00A2722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 импровизации, индивидуальный творческий почерк;</w:t>
      </w:r>
    </w:p>
    <w:p w:rsidR="00A27225" w:rsidRPr="000E6DD4" w:rsidRDefault="00A27225" w:rsidP="00A2722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организаторские умения, коммуникабельность;</w:t>
      </w:r>
    </w:p>
    <w:p w:rsidR="00A27225" w:rsidRPr="000E6DD4" w:rsidRDefault="00A27225" w:rsidP="00A2722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 детей и коллег к вожатому.</w:t>
      </w:r>
    </w:p>
    <w:p w:rsidR="00A27225" w:rsidRPr="000E6DD4" w:rsidRDefault="00A27225" w:rsidP="00A2722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27225" w:rsidRPr="000E6DD4" w:rsidRDefault="00A27225" w:rsidP="00A2722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E6DD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5. Подведение итогов</w:t>
      </w:r>
    </w:p>
    <w:p w:rsidR="00A27225" w:rsidRPr="000E6DD4" w:rsidRDefault="00A27225" w:rsidP="00A272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1. Итоги конкурса среди педагогов-организаторов и руководителей детских общественных объединений образовательных учреждений Альметьевского муниципального района подводит жюри, определенное оргкомитетом.</w:t>
      </w:r>
    </w:p>
    <w:p w:rsidR="00A27225" w:rsidRPr="000E6DD4" w:rsidRDefault="00A27225" w:rsidP="00A272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Calibri" w:hAnsi="Times New Roman" w:cs="Times New Roman"/>
          <w:sz w:val="28"/>
          <w:szCs w:val="28"/>
          <w:lang w:eastAsia="ru-RU"/>
        </w:rPr>
        <w:t>2. Участникам присваиваются, в соответствии с оценками жюри, звания «Дипломант» 1,2,3 степени, «Участники». В соответствии с протоколами жюри «Дипломанты» 1,2,3 степени отмечаются памятными подарками.</w:t>
      </w:r>
    </w:p>
    <w:p w:rsidR="00A27225" w:rsidRPr="000E6DD4" w:rsidRDefault="00A27225" w:rsidP="00A2722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0E6DD4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3. Организационный комитет имеет право установить дополнительные поощрительные призы для участников соревнований.</w:t>
      </w:r>
    </w:p>
    <w:p w:rsidR="00A27225" w:rsidRPr="000E6DD4" w:rsidRDefault="00A27225" w:rsidP="00A27225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A27225" w:rsidRPr="000E6DD4" w:rsidRDefault="00A27225" w:rsidP="00A2722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0E6DD4"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lang w:eastAsia="ru-RU"/>
        </w:rPr>
        <w:t>6. Финансирование</w:t>
      </w:r>
    </w:p>
    <w:p w:rsidR="00A27225" w:rsidRPr="000E6DD4" w:rsidRDefault="00A27225" w:rsidP="00A272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Финансирование конкурса осуществляется за счет средств Управления образования АМР РТ, </w:t>
      </w:r>
      <w:r w:rsidRPr="000E6DD4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МБУ </w:t>
      </w:r>
      <w:proofErr w:type="gramStart"/>
      <w:r w:rsidRPr="000E6DD4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ДО</w:t>
      </w:r>
      <w:proofErr w:type="gramEnd"/>
      <w:r w:rsidRPr="000E6DD4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«</w:t>
      </w:r>
      <w:proofErr w:type="gramStart"/>
      <w:r w:rsidRPr="000E6DD4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Центр</w:t>
      </w:r>
      <w:proofErr w:type="gramEnd"/>
      <w:r w:rsidRPr="000E6DD4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детско-юношеского творчества» Альметьевского муниципального района.</w:t>
      </w:r>
    </w:p>
    <w:p w:rsidR="00A27225" w:rsidRPr="000E6DD4" w:rsidRDefault="00A27225" w:rsidP="00A2722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A27225" w:rsidRPr="000E6DD4" w:rsidRDefault="00A27225" w:rsidP="00A2722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A27225" w:rsidRPr="000E6DD4" w:rsidRDefault="00A27225" w:rsidP="00A27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Адрес оргкомитета</w:t>
      </w:r>
    </w:p>
    <w:p w:rsidR="00A27225" w:rsidRPr="000E6DD4" w:rsidRDefault="00A27225" w:rsidP="00A272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0E6DD4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Республика Татарстан, город Альметьевск, улица Нефтяников, дом 14,</w:t>
      </w:r>
    </w:p>
    <w:p w:rsidR="00A27225" w:rsidRPr="000E6DD4" w:rsidRDefault="00A27225" w:rsidP="00A2722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0E6DD4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 xml:space="preserve">МБУ </w:t>
      </w:r>
      <w:proofErr w:type="gramStart"/>
      <w:r w:rsidRPr="000E6DD4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ДО</w:t>
      </w:r>
      <w:proofErr w:type="gramEnd"/>
      <w:r w:rsidRPr="000E6DD4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 xml:space="preserve"> «</w:t>
      </w:r>
      <w:proofErr w:type="gramStart"/>
      <w:r w:rsidRPr="000E6DD4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Центр</w:t>
      </w:r>
      <w:proofErr w:type="gramEnd"/>
      <w:r w:rsidRPr="000E6DD4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 xml:space="preserve"> детско-юношеского творчества»,</w:t>
      </w:r>
    </w:p>
    <w:p w:rsidR="00A27225" w:rsidRPr="000E6DD4" w:rsidRDefault="00A27225" w:rsidP="00A2722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0E6DD4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Отдел по работе со старшеклассниками, кабинет №206,</w:t>
      </w:r>
    </w:p>
    <w:p w:rsidR="00A27225" w:rsidRPr="000E6DD4" w:rsidRDefault="00A27225" w:rsidP="00A2722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0E6DD4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Контактные телефоны: 8 8553 33-49-75, 8 9172648666</w:t>
      </w:r>
    </w:p>
    <w:p w:rsidR="00A27225" w:rsidRPr="000E6DD4" w:rsidRDefault="00A27225" w:rsidP="00A2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Электронный адрес для заявок: </w:t>
      </w:r>
      <w:proofErr w:type="spellStart"/>
      <w:r w:rsidRPr="000E6D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ksjundell</w:t>
      </w:r>
      <w:proofErr w:type="spellEnd"/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0E6D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rambler</w:t>
      </w: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0E6D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A27225" w:rsidRPr="000E6DD4" w:rsidRDefault="00A27225" w:rsidP="00A272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25" w:rsidRPr="000E6DD4" w:rsidRDefault="00A27225" w:rsidP="00A2722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225" w:rsidRPr="000E6DD4" w:rsidRDefault="00A27225" w:rsidP="00A2722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225" w:rsidRPr="000E6DD4" w:rsidRDefault="00A27225" w:rsidP="00A2722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225" w:rsidRPr="000E6DD4" w:rsidRDefault="00A27225" w:rsidP="00A2722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225" w:rsidRPr="000E6DD4" w:rsidRDefault="00A27225" w:rsidP="00A2722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225" w:rsidRPr="000E6DD4" w:rsidRDefault="00A27225" w:rsidP="00A27225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0E6D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№1</w:t>
      </w:r>
    </w:p>
    <w:p w:rsidR="00A27225" w:rsidRPr="000E6DD4" w:rsidRDefault="00A27225" w:rsidP="00A272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25" w:rsidRPr="000E6DD4" w:rsidRDefault="00A27225" w:rsidP="00A2722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25" w:rsidRPr="000E6DD4" w:rsidRDefault="00A27225" w:rsidP="00A27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A27225" w:rsidRPr="000E6DD4" w:rsidRDefault="00A27225" w:rsidP="00A27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участие в конкурсе профессионального  мастерства «Наставник года»</w:t>
      </w:r>
    </w:p>
    <w:p w:rsidR="00A27225" w:rsidRPr="000E6DD4" w:rsidRDefault="00A27225" w:rsidP="00A27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Альметьевского муниципального района</w:t>
      </w:r>
    </w:p>
    <w:p w:rsidR="00A27225" w:rsidRPr="000E6DD4" w:rsidRDefault="00A27225" w:rsidP="00A27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225" w:rsidRPr="000E6DD4" w:rsidRDefault="00A27225" w:rsidP="00A27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225" w:rsidRPr="000E6DD4" w:rsidRDefault="00A27225" w:rsidP="00A2722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конкурсанте:</w:t>
      </w:r>
    </w:p>
    <w:p w:rsidR="00A27225" w:rsidRPr="000E6DD4" w:rsidRDefault="00A27225" w:rsidP="00A2722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(полностью).</w:t>
      </w:r>
    </w:p>
    <w:p w:rsidR="00A27225" w:rsidRPr="000E6DD4" w:rsidRDefault="00A27225" w:rsidP="00A2722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рождения.</w:t>
      </w:r>
    </w:p>
    <w:p w:rsidR="00A27225" w:rsidRPr="000E6DD4" w:rsidRDefault="00A27225" w:rsidP="00A2722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работы, должность.</w:t>
      </w:r>
    </w:p>
    <w:p w:rsidR="00A27225" w:rsidRPr="000E6DD4" w:rsidRDefault="00A27225" w:rsidP="00A2722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работы, телефон; Домашний адрес, телефон.</w:t>
      </w:r>
    </w:p>
    <w:p w:rsidR="00A27225" w:rsidRPr="000E6DD4" w:rsidRDefault="00A27225" w:rsidP="00A2722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образовании.</w:t>
      </w:r>
    </w:p>
    <w:p w:rsidR="00A27225" w:rsidRPr="000E6DD4" w:rsidRDefault="00A27225" w:rsidP="00A2722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 работы.</w:t>
      </w:r>
    </w:p>
    <w:p w:rsidR="00A27225" w:rsidRPr="000E6DD4" w:rsidRDefault="00A27225" w:rsidP="00A2722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Квалификационная категория.</w:t>
      </w:r>
    </w:p>
    <w:p w:rsidR="00A27225" w:rsidRPr="000E6DD4" w:rsidRDefault="00A27225" w:rsidP="00A2722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и отраслевые награды.</w:t>
      </w:r>
    </w:p>
    <w:p w:rsidR="00A27225" w:rsidRPr="000E6DD4" w:rsidRDefault="00A27225" w:rsidP="00A2722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Краткое описание опыта работы и сведения о наиболее значимых педагогических успехах </w:t>
      </w:r>
      <w:proofErr w:type="gramStart"/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последние 3 года.</w:t>
      </w:r>
    </w:p>
    <w:p w:rsidR="00A27225" w:rsidRPr="000E6DD4" w:rsidRDefault="00A27225" w:rsidP="00A2722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данные считаете нужным сообщить дополнительно.</w:t>
      </w:r>
    </w:p>
    <w:p w:rsidR="00A27225" w:rsidRPr="000E6DD4" w:rsidRDefault="00A27225" w:rsidP="00A272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27225" w:rsidRPr="000E6DD4" w:rsidRDefault="00A27225" w:rsidP="00A272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25" w:rsidRPr="000E6DD4" w:rsidRDefault="00A27225" w:rsidP="00A272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25" w:rsidRPr="000E6DD4" w:rsidRDefault="00A27225" w:rsidP="00A272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25" w:rsidRPr="000E6DD4" w:rsidRDefault="00A27225" w:rsidP="00A272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25" w:rsidRPr="000E6DD4" w:rsidRDefault="00A27225" w:rsidP="00A272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направляющего учреждения: _________________                                              </w:t>
      </w:r>
    </w:p>
    <w:p w:rsidR="00A27225" w:rsidRPr="000E6DD4" w:rsidRDefault="00A27225" w:rsidP="00A272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D4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A27225" w:rsidRPr="000E6DD4" w:rsidRDefault="00A27225" w:rsidP="00A272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225" w:rsidRPr="000E6DD4" w:rsidRDefault="00A27225" w:rsidP="00A272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225" w:rsidRPr="000E6DD4" w:rsidRDefault="00A27225" w:rsidP="00A272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225" w:rsidRPr="000E6DD4" w:rsidRDefault="00A27225" w:rsidP="00A272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7225" w:rsidRPr="000E6DD4" w:rsidRDefault="00A27225">
      <w:pPr>
        <w:rPr>
          <w:rFonts w:ascii="Times New Roman" w:hAnsi="Times New Roman" w:cs="Times New Roman"/>
          <w:sz w:val="28"/>
          <w:szCs w:val="28"/>
        </w:rPr>
      </w:pPr>
    </w:p>
    <w:sectPr w:rsidR="00A27225" w:rsidRPr="000E6DD4" w:rsidSect="00781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F32EC"/>
    <w:multiLevelType w:val="hybridMultilevel"/>
    <w:tmpl w:val="7E62EBE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44470B7"/>
    <w:multiLevelType w:val="hybridMultilevel"/>
    <w:tmpl w:val="E25216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251DB1"/>
    <w:multiLevelType w:val="hybridMultilevel"/>
    <w:tmpl w:val="E7867D0E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9762A8E"/>
    <w:multiLevelType w:val="hybridMultilevel"/>
    <w:tmpl w:val="51CEC12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38132C4"/>
    <w:multiLevelType w:val="hybridMultilevel"/>
    <w:tmpl w:val="7A90571E"/>
    <w:lvl w:ilvl="0" w:tplc="041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5">
    <w:nsid w:val="56F81FDE"/>
    <w:multiLevelType w:val="hybridMultilevel"/>
    <w:tmpl w:val="865E36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FCD16AA"/>
    <w:multiLevelType w:val="hybridMultilevel"/>
    <w:tmpl w:val="5D088A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A27225"/>
    <w:rsid w:val="0005101F"/>
    <w:rsid w:val="000E6DD4"/>
    <w:rsid w:val="00731EAE"/>
    <w:rsid w:val="007818D6"/>
    <w:rsid w:val="00A27225"/>
    <w:rsid w:val="00E07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2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988</Words>
  <Characters>5634</Characters>
  <Application>Microsoft Office Word</Application>
  <DocSecurity>0</DocSecurity>
  <Lines>46</Lines>
  <Paragraphs>13</Paragraphs>
  <ScaleCrop>false</ScaleCrop>
  <Company>Microsoft</Company>
  <LinksUpToDate>false</LinksUpToDate>
  <CharactersWithSpaces>6609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2018-03-14T05:30:00Z</dcterms:created>
  <dcterms:modified xsi:type="dcterms:W3CDTF">2018-03-14T05:42:00Z</dcterms:modified>
</cp:coreProperties>
</file>